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45E3" w14:textId="16484C06" w:rsidR="00D841BD" w:rsidRDefault="00D841BD" w:rsidP="00554C95">
      <w:pPr>
        <w:jc w:val="center"/>
        <w:rPr>
          <w:rFonts w:asciiTheme="majorHAnsi" w:hAnsiTheme="majorHAnsi" w:cstheme="majorHAnsi"/>
        </w:rPr>
      </w:pPr>
    </w:p>
    <w:p w14:paraId="6E9937FA" w14:textId="6B8A83A0" w:rsidR="00554C95" w:rsidRDefault="00554C95" w:rsidP="00554C95">
      <w:pPr>
        <w:jc w:val="right"/>
        <w:rPr>
          <w:rFonts w:asciiTheme="majorHAnsi" w:hAnsiTheme="majorHAnsi" w:cstheme="majorHAnsi"/>
        </w:rPr>
      </w:pPr>
    </w:p>
    <w:p w14:paraId="70766F9F" w14:textId="0018E8B4" w:rsidR="00554C95" w:rsidRDefault="00554C95" w:rsidP="00554C95">
      <w:pPr>
        <w:jc w:val="center"/>
        <w:rPr>
          <w:rFonts w:asciiTheme="majorHAnsi" w:hAnsiTheme="majorHAnsi" w:cstheme="majorHAnsi"/>
        </w:rPr>
      </w:pPr>
      <w:r>
        <w:rPr>
          <w:b/>
          <w:noProof/>
        </w:rPr>
        <w:drawing>
          <wp:inline distT="0" distB="0" distL="0" distR="0" wp14:anchorId="10023C66" wp14:editId="58014095">
            <wp:extent cx="2470785" cy="12090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 Intl logo.png"/>
                    <pic:cNvPicPr/>
                  </pic:nvPicPr>
                  <pic:blipFill>
                    <a:blip r:embed="rId5" cstate="email">
                      <a:extLst>
                        <a:ext uri="{28A0092B-C50C-407E-A947-70E740481C1C}">
                          <a14:useLocalDpi xmlns:a14="http://schemas.microsoft.com/office/drawing/2010/main"/>
                        </a:ext>
                      </a:extLst>
                    </a:blip>
                    <a:stretch>
                      <a:fillRect/>
                    </a:stretch>
                  </pic:blipFill>
                  <pic:spPr>
                    <a:xfrm>
                      <a:off x="0" y="0"/>
                      <a:ext cx="2470785" cy="1209055"/>
                    </a:xfrm>
                    <a:prstGeom prst="rect">
                      <a:avLst/>
                    </a:prstGeom>
                  </pic:spPr>
                </pic:pic>
              </a:graphicData>
            </a:graphic>
          </wp:inline>
        </w:drawing>
      </w:r>
    </w:p>
    <w:p w14:paraId="7F0C53D7" w14:textId="77777777" w:rsidR="00D841BD" w:rsidRDefault="00D841BD" w:rsidP="00E40603">
      <w:pPr>
        <w:rPr>
          <w:rFonts w:asciiTheme="majorHAnsi" w:hAnsiTheme="majorHAnsi" w:cstheme="majorHAnsi"/>
        </w:rPr>
      </w:pPr>
    </w:p>
    <w:p w14:paraId="613D5F14" w14:textId="78080574" w:rsidR="00C34BE5" w:rsidRDefault="00C34BE5" w:rsidP="00554C95">
      <w:pPr>
        <w:jc w:val="center"/>
        <w:rPr>
          <w:rFonts w:ascii="Arial" w:hAnsi="Arial" w:cs="Arial"/>
          <w:b/>
          <w:sz w:val="28"/>
          <w:szCs w:val="28"/>
        </w:rPr>
      </w:pPr>
      <w:proofErr w:type="spellStart"/>
      <w:r>
        <w:rPr>
          <w:rFonts w:ascii="Arial" w:hAnsi="Arial" w:cs="Arial"/>
          <w:b/>
          <w:sz w:val="28"/>
          <w:szCs w:val="28"/>
        </w:rPr>
        <w:t>Wavestream</w:t>
      </w:r>
      <w:r w:rsidR="00053D1D">
        <w:rPr>
          <w:rFonts w:ascii="Arial" w:hAnsi="Arial" w:cs="Arial"/>
          <w:b/>
          <w:sz w:val="28"/>
          <w:szCs w:val="28"/>
        </w:rPr>
        <w:t>’s</w:t>
      </w:r>
      <w:proofErr w:type="spellEnd"/>
      <w:r>
        <w:rPr>
          <w:rFonts w:ascii="Arial" w:hAnsi="Arial" w:cs="Arial"/>
          <w:b/>
          <w:sz w:val="28"/>
          <w:szCs w:val="28"/>
        </w:rPr>
        <w:t xml:space="preserve"> inline bilge filters meet </w:t>
      </w:r>
    </w:p>
    <w:p w14:paraId="334408C7" w14:textId="24C629C6" w:rsidR="00691C49" w:rsidRPr="00A878E2" w:rsidRDefault="00C34BE5" w:rsidP="00554C95">
      <w:pPr>
        <w:jc w:val="center"/>
        <w:rPr>
          <w:rFonts w:ascii="Arial" w:hAnsi="Arial" w:cs="Arial"/>
          <w:b/>
          <w:sz w:val="28"/>
          <w:szCs w:val="28"/>
        </w:rPr>
      </w:pPr>
      <w:r>
        <w:rPr>
          <w:rFonts w:ascii="Arial" w:hAnsi="Arial" w:cs="Arial"/>
          <w:b/>
          <w:sz w:val="28"/>
          <w:szCs w:val="28"/>
        </w:rPr>
        <w:t xml:space="preserve">new RCD requirements </w:t>
      </w:r>
    </w:p>
    <w:p w14:paraId="55F34B9B" w14:textId="77777777" w:rsidR="00C34BE5" w:rsidRDefault="00C34BE5" w:rsidP="00850E25">
      <w:pPr>
        <w:rPr>
          <w:rFonts w:asciiTheme="minorHAnsi" w:hAnsiTheme="minorHAnsi" w:cstheme="minorHAnsi"/>
        </w:rPr>
      </w:pPr>
    </w:p>
    <w:p w14:paraId="5972032C" w14:textId="78E6F8E9" w:rsidR="0097055B" w:rsidRPr="00EF7D91" w:rsidRDefault="00053D1D" w:rsidP="00EF7D91">
      <w:pPr>
        <w:spacing w:line="276" w:lineRule="auto"/>
        <w:rPr>
          <w:rFonts w:asciiTheme="minorHAnsi" w:hAnsiTheme="minorHAnsi" w:cstheme="minorHAnsi"/>
        </w:rPr>
      </w:pPr>
      <w:r>
        <w:rPr>
          <w:rFonts w:asciiTheme="minorHAnsi" w:hAnsiTheme="minorHAnsi" w:cstheme="minorHAnsi"/>
        </w:rPr>
        <w:t xml:space="preserve">Boat manufacturers have been given clearer guidance that watercraft are to be constructed so as to prevent the accidental discharge of pollutants.  The </w:t>
      </w:r>
      <w:r w:rsidR="00E40603">
        <w:rPr>
          <w:rFonts w:asciiTheme="minorHAnsi" w:hAnsiTheme="minorHAnsi" w:cstheme="minorHAnsi"/>
        </w:rPr>
        <w:t>r</w:t>
      </w:r>
      <w:r w:rsidR="00C34BE5" w:rsidRPr="00EF7D91">
        <w:rPr>
          <w:rFonts w:asciiTheme="minorHAnsi" w:hAnsiTheme="minorHAnsi" w:cstheme="minorHAnsi"/>
        </w:rPr>
        <w:t>ecent</w:t>
      </w:r>
      <w:r>
        <w:rPr>
          <w:rFonts w:asciiTheme="minorHAnsi" w:hAnsiTheme="minorHAnsi" w:cstheme="minorHAnsi"/>
        </w:rPr>
        <w:t xml:space="preserve">ly </w:t>
      </w:r>
      <w:r w:rsidR="00C34BE5" w:rsidRPr="00EF7D91">
        <w:rPr>
          <w:rFonts w:asciiTheme="minorHAnsi" w:hAnsiTheme="minorHAnsi" w:cstheme="minorHAnsi"/>
        </w:rPr>
        <w:t>updated Endorsed Recommendation for Use (ERFU</w:t>
      </w:r>
      <w:r w:rsidR="00E40603">
        <w:rPr>
          <w:rFonts w:asciiTheme="minorHAnsi" w:hAnsiTheme="minorHAnsi" w:cstheme="minorHAnsi"/>
        </w:rPr>
        <w:t>#94</w:t>
      </w:r>
      <w:r w:rsidR="00C34BE5" w:rsidRPr="00EF7D91">
        <w:rPr>
          <w:rFonts w:asciiTheme="minorHAnsi" w:hAnsiTheme="minorHAnsi" w:cstheme="minorHAnsi"/>
        </w:rPr>
        <w:t>)</w:t>
      </w:r>
      <w:r>
        <w:rPr>
          <w:rFonts w:asciiTheme="minorHAnsi" w:hAnsiTheme="minorHAnsi" w:cstheme="minorHAnsi"/>
        </w:rPr>
        <w:t xml:space="preserve"> </w:t>
      </w:r>
      <w:r w:rsidR="00C34BE5" w:rsidRPr="00EF7D91">
        <w:rPr>
          <w:rFonts w:asciiTheme="minorHAnsi" w:hAnsiTheme="minorHAnsi" w:cstheme="minorHAnsi"/>
        </w:rPr>
        <w:t>regarding the use of inline bilge filters</w:t>
      </w:r>
      <w:r w:rsidR="00E40603">
        <w:rPr>
          <w:rFonts w:asciiTheme="minorHAnsi" w:hAnsiTheme="minorHAnsi" w:cstheme="minorHAnsi"/>
        </w:rPr>
        <w:t xml:space="preserve"> relates to </w:t>
      </w:r>
      <w:r w:rsidR="00E40603" w:rsidRPr="00EF7D91">
        <w:rPr>
          <w:rFonts w:asciiTheme="minorHAnsi" w:hAnsiTheme="minorHAnsi" w:cstheme="minorHAnsi"/>
        </w:rPr>
        <w:t>the Recreational Craft Directive (RCD/EU) and Recreational Craft Regulations (RCR/U</w:t>
      </w:r>
      <w:r w:rsidR="00E40603">
        <w:rPr>
          <w:rFonts w:asciiTheme="minorHAnsi" w:hAnsiTheme="minorHAnsi" w:cstheme="minorHAnsi"/>
        </w:rPr>
        <w:t>K).</w:t>
      </w:r>
    </w:p>
    <w:p w14:paraId="7AD454C2" w14:textId="77777777" w:rsidR="0097055B" w:rsidRPr="00EF7D91" w:rsidRDefault="0097055B" w:rsidP="00EF7D91">
      <w:pPr>
        <w:spacing w:line="276" w:lineRule="auto"/>
        <w:rPr>
          <w:rFonts w:asciiTheme="minorHAnsi" w:hAnsiTheme="minorHAnsi" w:cstheme="minorHAnsi"/>
        </w:rPr>
      </w:pPr>
    </w:p>
    <w:p w14:paraId="48FB4993" w14:textId="08468FA2" w:rsidR="0097055B" w:rsidRPr="00053D1D" w:rsidRDefault="00CC3188" w:rsidP="00053D1D">
      <w:pPr>
        <w:spacing w:line="276" w:lineRule="auto"/>
        <w:rPr>
          <w:rFonts w:asciiTheme="minorHAnsi" w:hAnsiTheme="minorHAnsi" w:cstheme="minorHAnsi"/>
        </w:rPr>
      </w:pPr>
      <w:r>
        <w:rPr>
          <w:rFonts w:asciiTheme="minorHAnsi" w:hAnsiTheme="minorHAnsi" w:cstheme="minorHAnsi"/>
        </w:rPr>
        <w:t>The RCD/RCR</w:t>
      </w:r>
      <w:r w:rsidR="00EF7D91" w:rsidRPr="00EF7D91">
        <w:rPr>
          <w:rFonts w:asciiTheme="minorHAnsi" w:hAnsiTheme="minorHAnsi" w:cstheme="minorHAnsi"/>
        </w:rPr>
        <w:t xml:space="preserve"> </w:t>
      </w:r>
      <w:r w:rsidR="00EF7D91">
        <w:rPr>
          <w:rFonts w:asciiTheme="minorHAnsi" w:hAnsiTheme="minorHAnsi" w:cstheme="minorHAnsi"/>
        </w:rPr>
        <w:t xml:space="preserve">is </w:t>
      </w:r>
      <w:r>
        <w:rPr>
          <w:rFonts w:asciiTheme="minorHAnsi" w:hAnsiTheme="minorHAnsi" w:cstheme="minorHAnsi"/>
        </w:rPr>
        <w:t xml:space="preserve">the essential requirement </w:t>
      </w:r>
      <w:r w:rsidR="00EF7D91">
        <w:rPr>
          <w:rFonts w:asciiTheme="minorHAnsi" w:hAnsiTheme="minorHAnsi" w:cstheme="minorHAnsi"/>
        </w:rPr>
        <w:t>d</w:t>
      </w:r>
      <w:r w:rsidR="00C34BE5" w:rsidRPr="00EF7D91">
        <w:rPr>
          <w:rFonts w:asciiTheme="minorHAnsi" w:hAnsiTheme="minorHAnsi" w:cstheme="minorHAnsi"/>
        </w:rPr>
        <w:t xml:space="preserve">esigned to </w:t>
      </w:r>
      <w:r w:rsidR="0097055B" w:rsidRPr="00EF7D91">
        <w:rPr>
          <w:rFonts w:asciiTheme="minorHAnsi" w:hAnsiTheme="minorHAnsi" w:cstheme="minorHAnsi"/>
        </w:rPr>
        <w:t>ensure that watercraft are constructed to ensure prevention of accidental discharge of pollutants such as oil and fuel overboard</w:t>
      </w:r>
      <w:r w:rsidR="00EF7D91">
        <w:rPr>
          <w:rFonts w:asciiTheme="minorHAnsi" w:hAnsiTheme="minorHAnsi" w:cstheme="minorHAnsi"/>
        </w:rPr>
        <w:t>.  It states the “</w:t>
      </w:r>
      <w:r w:rsidR="0097055B" w:rsidRPr="00EF7D91">
        <w:rPr>
          <w:rFonts w:asciiTheme="minorHAnsi" w:hAnsiTheme="minorHAnsi" w:cstheme="minorHAnsi"/>
        </w:rPr>
        <w:t xml:space="preserve">fitting of a filter in the bilge pump discharge line with an oil output of no more than 15ppm which is interchangeable </w:t>
      </w:r>
      <w:r w:rsidR="0097055B" w:rsidRPr="00053D1D">
        <w:rPr>
          <w:rFonts w:asciiTheme="minorHAnsi" w:hAnsiTheme="minorHAnsi" w:cstheme="minorHAnsi"/>
        </w:rPr>
        <w:t>with a 5ppm filter in case of inland waterway use</w:t>
      </w:r>
      <w:r w:rsidR="00053D1D" w:rsidRPr="00053D1D">
        <w:rPr>
          <w:rFonts w:asciiTheme="minorHAnsi" w:hAnsiTheme="minorHAnsi" w:cstheme="minorHAnsi"/>
        </w:rPr>
        <w:t>.</w:t>
      </w:r>
      <w:r w:rsidR="0097055B" w:rsidRPr="00053D1D">
        <w:rPr>
          <w:rFonts w:asciiTheme="minorHAnsi" w:hAnsiTheme="minorHAnsi" w:cstheme="minorHAnsi"/>
        </w:rPr>
        <w:t xml:space="preserve">” </w:t>
      </w:r>
      <w:r w:rsidR="00053D1D" w:rsidRPr="00053D1D">
        <w:rPr>
          <w:rFonts w:asciiTheme="minorHAnsi" w:hAnsiTheme="minorHAnsi" w:cstheme="minorHAnsi"/>
        </w:rPr>
        <w:t>T</w:t>
      </w:r>
      <w:r w:rsidR="0051536B" w:rsidRPr="00053D1D">
        <w:rPr>
          <w:rFonts w:asciiTheme="minorHAnsi" w:hAnsiTheme="minorHAnsi" w:cstheme="minorHAnsi"/>
        </w:rPr>
        <w:t>he</w:t>
      </w:r>
      <w:r w:rsidR="0097055B" w:rsidRPr="00053D1D">
        <w:rPr>
          <w:rFonts w:asciiTheme="minorHAnsi" w:hAnsiTheme="minorHAnsi" w:cstheme="minorHAnsi"/>
        </w:rPr>
        <w:t xml:space="preserve"> </w:t>
      </w:r>
      <w:r w:rsidRPr="00053D1D">
        <w:rPr>
          <w:rFonts w:asciiTheme="minorHAnsi" w:hAnsiTheme="minorHAnsi" w:cstheme="minorHAnsi"/>
        </w:rPr>
        <w:t xml:space="preserve">new ISO 15083:2020 </w:t>
      </w:r>
      <w:r w:rsidR="00EF7D91" w:rsidRPr="00053D1D">
        <w:rPr>
          <w:rFonts w:asciiTheme="minorHAnsi" w:hAnsiTheme="minorHAnsi" w:cstheme="minorHAnsi"/>
        </w:rPr>
        <w:t>in</w:t>
      </w:r>
      <w:r w:rsidR="0097055B" w:rsidRPr="00053D1D">
        <w:rPr>
          <w:rFonts w:asciiTheme="minorHAnsi" w:hAnsiTheme="minorHAnsi" w:cstheme="minorHAnsi"/>
        </w:rPr>
        <w:t xml:space="preserve"> part states th</w:t>
      </w:r>
      <w:r w:rsidRPr="00053D1D">
        <w:rPr>
          <w:rFonts w:asciiTheme="minorHAnsi" w:hAnsiTheme="minorHAnsi" w:cstheme="minorHAnsi"/>
        </w:rPr>
        <w:t>is</w:t>
      </w:r>
      <w:r w:rsidR="0097055B" w:rsidRPr="00053D1D">
        <w:rPr>
          <w:rFonts w:asciiTheme="minorHAnsi" w:hAnsiTheme="minorHAnsi" w:cstheme="minorHAnsi"/>
        </w:rPr>
        <w:t xml:space="preserve"> requirement </w:t>
      </w:r>
      <w:r w:rsidRPr="00053D1D">
        <w:rPr>
          <w:rFonts w:asciiTheme="minorHAnsi" w:hAnsiTheme="minorHAnsi" w:cstheme="minorHAnsi"/>
        </w:rPr>
        <w:t>endorsed by the ERFU</w:t>
      </w:r>
      <w:r w:rsidR="0051536B" w:rsidRPr="00053D1D">
        <w:rPr>
          <w:rFonts w:asciiTheme="minorHAnsi" w:hAnsiTheme="minorHAnsi" w:cstheme="minorHAnsi"/>
        </w:rPr>
        <w:t>.</w:t>
      </w:r>
    </w:p>
    <w:p w14:paraId="40195244" w14:textId="1BE80994" w:rsidR="0059246C" w:rsidRPr="00053D1D" w:rsidRDefault="00053D1D" w:rsidP="00053D1D">
      <w:pPr>
        <w:pStyle w:val="pf0"/>
        <w:spacing w:line="276" w:lineRule="auto"/>
        <w:rPr>
          <w:rFonts w:asciiTheme="minorHAnsi" w:hAnsiTheme="minorHAnsi" w:cstheme="minorHAnsi"/>
        </w:rPr>
      </w:pPr>
      <w:r w:rsidRPr="00053D1D">
        <w:rPr>
          <w:rFonts w:asciiTheme="minorHAnsi" w:hAnsiTheme="minorHAnsi" w:cstheme="minorHAnsi"/>
          <w:noProof/>
        </w:rPr>
        <w:drawing>
          <wp:anchor distT="0" distB="0" distL="114300" distR="114300" simplePos="0" relativeHeight="251658240" behindDoc="1" locked="0" layoutInCell="1" allowOverlap="1" wp14:anchorId="1875DE93" wp14:editId="1AD75658">
            <wp:simplePos x="0" y="0"/>
            <wp:positionH relativeFrom="column">
              <wp:posOffset>2721</wp:posOffset>
            </wp:positionH>
            <wp:positionV relativeFrom="paragraph">
              <wp:posOffset>136071</wp:posOffset>
            </wp:positionV>
            <wp:extent cx="1170305" cy="1575435"/>
            <wp:effectExtent l="0" t="0" r="0" b="5715"/>
            <wp:wrapTight wrapText="bothSides">
              <wp:wrapPolygon edited="0">
                <wp:start x="0" y="0"/>
                <wp:lineTo x="0" y="21417"/>
                <wp:lineTo x="21096" y="21417"/>
                <wp:lineTo x="210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0305" cy="1575435"/>
                    </a:xfrm>
                    <a:prstGeom prst="rect">
                      <a:avLst/>
                    </a:prstGeom>
                  </pic:spPr>
                </pic:pic>
              </a:graphicData>
            </a:graphic>
            <wp14:sizeRelH relativeFrom="page">
              <wp14:pctWidth>0</wp14:pctWidth>
            </wp14:sizeRelH>
            <wp14:sizeRelV relativeFrom="page">
              <wp14:pctHeight>0</wp14:pctHeight>
            </wp14:sizeRelV>
          </wp:anchor>
        </w:drawing>
      </w:r>
      <w:r w:rsidR="0097055B" w:rsidRPr="00053D1D">
        <w:rPr>
          <w:rFonts w:asciiTheme="minorHAnsi" w:hAnsiTheme="minorHAnsi" w:cstheme="minorHAnsi"/>
        </w:rPr>
        <w:t>Wave International’s Wavestream bilge filter</w:t>
      </w:r>
      <w:r w:rsidR="00A53234" w:rsidRPr="00053D1D">
        <w:rPr>
          <w:rFonts w:asciiTheme="minorHAnsi" w:hAnsiTheme="minorHAnsi" w:cstheme="minorHAnsi"/>
        </w:rPr>
        <w:t>s</w:t>
      </w:r>
      <w:r w:rsidR="0097055B" w:rsidRPr="00053D1D">
        <w:rPr>
          <w:rFonts w:asciiTheme="minorHAnsi" w:hAnsiTheme="minorHAnsi" w:cstheme="minorHAnsi"/>
        </w:rPr>
        <w:t xml:space="preserve"> have been manufa</w:t>
      </w:r>
      <w:r w:rsidR="0059246C" w:rsidRPr="00053D1D">
        <w:rPr>
          <w:rFonts w:asciiTheme="minorHAnsi" w:hAnsiTheme="minorHAnsi" w:cstheme="minorHAnsi"/>
        </w:rPr>
        <w:t>c</w:t>
      </w:r>
      <w:r w:rsidR="0097055B" w:rsidRPr="00053D1D">
        <w:rPr>
          <w:rFonts w:asciiTheme="minorHAnsi" w:hAnsiTheme="minorHAnsi" w:cstheme="minorHAnsi"/>
        </w:rPr>
        <w:t>ture</w:t>
      </w:r>
      <w:r w:rsidR="0059246C" w:rsidRPr="00053D1D">
        <w:rPr>
          <w:rFonts w:asciiTheme="minorHAnsi" w:hAnsiTheme="minorHAnsi" w:cstheme="minorHAnsi"/>
        </w:rPr>
        <w:t>d</w:t>
      </w:r>
      <w:r w:rsidR="0097055B" w:rsidRPr="00053D1D">
        <w:rPr>
          <w:rFonts w:asciiTheme="minorHAnsi" w:hAnsiTheme="minorHAnsi" w:cstheme="minorHAnsi"/>
        </w:rPr>
        <w:t xml:space="preserve"> in the UK for over 20 years, and </w:t>
      </w:r>
      <w:r w:rsidR="00EF7D91" w:rsidRPr="00053D1D">
        <w:rPr>
          <w:rFonts w:asciiTheme="minorHAnsi" w:hAnsiTheme="minorHAnsi" w:cstheme="minorHAnsi"/>
        </w:rPr>
        <w:t>not only meet the latest RCD/RCR requirements</w:t>
      </w:r>
      <w:r>
        <w:rPr>
          <w:rFonts w:asciiTheme="minorHAnsi" w:hAnsiTheme="minorHAnsi" w:cstheme="minorHAnsi"/>
        </w:rPr>
        <w:t xml:space="preserve">, but </w:t>
      </w:r>
      <w:r w:rsidR="00EF7D91" w:rsidRPr="00053D1D">
        <w:rPr>
          <w:rFonts w:asciiTheme="minorHAnsi" w:hAnsiTheme="minorHAnsi" w:cstheme="minorHAnsi"/>
        </w:rPr>
        <w:t xml:space="preserve">also </w:t>
      </w:r>
      <w:r w:rsidR="0097055B" w:rsidRPr="00053D1D">
        <w:rPr>
          <w:rFonts w:asciiTheme="minorHAnsi" w:hAnsiTheme="minorHAnsi" w:cstheme="minorHAnsi"/>
        </w:rPr>
        <w:t xml:space="preserve">adhere to Lloyds Type Approval.  </w:t>
      </w:r>
      <w:r w:rsidR="0059246C" w:rsidRPr="00053D1D">
        <w:rPr>
          <w:rFonts w:asciiTheme="minorHAnsi" w:hAnsiTheme="minorHAnsi" w:cstheme="minorHAnsi"/>
        </w:rPr>
        <w:t xml:space="preserve"> Designed for the compact unit to be fitted </w:t>
      </w:r>
      <w:proofErr w:type="spellStart"/>
      <w:r w:rsidR="0059246C" w:rsidRPr="00053D1D">
        <w:rPr>
          <w:rFonts w:asciiTheme="minorHAnsi" w:hAnsiTheme="minorHAnsi" w:cstheme="minorHAnsi"/>
        </w:rPr>
        <w:t>inline</w:t>
      </w:r>
      <w:proofErr w:type="spellEnd"/>
      <w:r w:rsidR="0059246C" w:rsidRPr="00053D1D">
        <w:rPr>
          <w:rFonts w:asciiTheme="minorHAnsi" w:hAnsiTheme="minorHAnsi" w:cstheme="minorHAnsi"/>
        </w:rPr>
        <w:t xml:space="preserve"> with the bilge pump discharge line, the </w:t>
      </w:r>
      <w:proofErr w:type="spellStart"/>
      <w:r w:rsidR="0059246C" w:rsidRPr="00053D1D">
        <w:rPr>
          <w:rFonts w:asciiTheme="minorHAnsi" w:hAnsiTheme="minorHAnsi" w:cstheme="minorHAnsi"/>
        </w:rPr>
        <w:t>Wavestream’s</w:t>
      </w:r>
      <w:proofErr w:type="spellEnd"/>
      <w:r w:rsidR="0059246C" w:rsidRPr="00053D1D">
        <w:rPr>
          <w:rFonts w:asciiTheme="minorHAnsi" w:hAnsiTheme="minorHAnsi" w:cstheme="minorHAnsi"/>
        </w:rPr>
        <w:t xml:space="preserve"> cartridge filters work for both 15ppm and 5ppm, which means that boaters do not need to change their filters to meet </w:t>
      </w:r>
      <w:r>
        <w:rPr>
          <w:rStyle w:val="cf01"/>
          <w:rFonts w:asciiTheme="minorHAnsi" w:hAnsiTheme="minorHAnsi"/>
        </w:rPr>
        <w:t>t</w:t>
      </w:r>
      <w:r w:rsidR="00CC3188" w:rsidRPr="00053D1D">
        <w:rPr>
          <w:rStyle w:val="cf01"/>
          <w:rFonts w:asciiTheme="minorHAnsi" w:hAnsiTheme="minorHAnsi"/>
        </w:rPr>
        <w:t>he requirements of the new ISO and the RFU when going from coastal to inland waterways</w:t>
      </w:r>
      <w:r>
        <w:rPr>
          <w:rStyle w:val="cf01"/>
          <w:rFonts w:asciiTheme="minorHAnsi" w:hAnsiTheme="minorHAnsi"/>
        </w:rPr>
        <w:t>.</w:t>
      </w:r>
    </w:p>
    <w:p w14:paraId="27C40D35" w14:textId="7D14BCDA" w:rsidR="0059246C" w:rsidRDefault="0059246C" w:rsidP="00EF7D91">
      <w:pPr>
        <w:spacing w:after="100" w:afterAutospacing="1" w:line="276" w:lineRule="auto"/>
        <w:jc w:val="both"/>
        <w:textAlignment w:val="baseline"/>
        <w:rPr>
          <w:rFonts w:asciiTheme="minorHAnsi" w:hAnsiTheme="minorHAnsi" w:cstheme="minorHAnsi"/>
        </w:rPr>
      </w:pPr>
      <w:r w:rsidRPr="00EF7D91">
        <w:rPr>
          <w:rFonts w:asciiTheme="minorHAnsi" w:hAnsiTheme="minorHAnsi" w:cstheme="minorHAnsi"/>
        </w:rPr>
        <w:t xml:space="preserve">Paul Gullett, MD of Wave International welcomes the amendment to the </w:t>
      </w:r>
      <w:r w:rsidR="00E40603">
        <w:rPr>
          <w:rFonts w:asciiTheme="minorHAnsi" w:hAnsiTheme="minorHAnsi" w:cstheme="minorHAnsi"/>
        </w:rPr>
        <w:t>ISO</w:t>
      </w:r>
      <w:r w:rsidRPr="00EF7D91">
        <w:rPr>
          <w:rFonts w:asciiTheme="minorHAnsi" w:hAnsiTheme="minorHAnsi" w:cstheme="minorHAnsi"/>
        </w:rPr>
        <w:t xml:space="preserve"> which clarifies the standards of inline bilge filters required.  He says, “Boaters generally are very respective of the environment and do not want to cause any pollution but it’s hard to avoid, especially when refuelling or after carrying out any engine or maintenance work on board.”    He explains: “Even a tiny trace of diesel or oil causes low level of surface pollution such as ‘</w:t>
      </w:r>
      <w:proofErr w:type="spellStart"/>
      <w:r w:rsidRPr="00EF7D91">
        <w:rPr>
          <w:rFonts w:asciiTheme="minorHAnsi" w:hAnsiTheme="minorHAnsi" w:cstheme="minorHAnsi"/>
        </w:rPr>
        <w:t>blueshine</w:t>
      </w:r>
      <w:proofErr w:type="spellEnd"/>
      <w:r w:rsidRPr="00EF7D91">
        <w:rPr>
          <w:rFonts w:asciiTheme="minorHAnsi" w:hAnsiTheme="minorHAnsi" w:cstheme="minorHAnsi"/>
        </w:rPr>
        <w:t>’ which is when oil or diesel can be seen on the water surface.”</w:t>
      </w:r>
    </w:p>
    <w:p w14:paraId="13D2631C" w14:textId="31FE33E0" w:rsidR="0059246C" w:rsidRPr="00EF7D91" w:rsidRDefault="00F7211A" w:rsidP="00EF7D91">
      <w:pPr>
        <w:spacing w:after="100" w:afterAutospacing="1" w:line="276" w:lineRule="auto"/>
        <w:jc w:val="both"/>
        <w:textAlignment w:val="baseline"/>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59264" behindDoc="1" locked="0" layoutInCell="1" allowOverlap="1" wp14:anchorId="7646319A" wp14:editId="4C8DDDE0">
            <wp:simplePos x="0" y="0"/>
            <wp:positionH relativeFrom="column">
              <wp:posOffset>4465320</wp:posOffset>
            </wp:positionH>
            <wp:positionV relativeFrom="paragraph">
              <wp:posOffset>61412</wp:posOffset>
            </wp:positionV>
            <wp:extent cx="1972945" cy="2630170"/>
            <wp:effectExtent l="0" t="0" r="0" b="0"/>
            <wp:wrapTight wrapText="bothSides">
              <wp:wrapPolygon edited="0">
                <wp:start x="0" y="0"/>
                <wp:lineTo x="0" y="21485"/>
                <wp:lineTo x="21412" y="21485"/>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stream on Sunseeker Predator 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2945" cy="2630170"/>
                    </a:xfrm>
                    <a:prstGeom prst="rect">
                      <a:avLst/>
                    </a:prstGeom>
                  </pic:spPr>
                </pic:pic>
              </a:graphicData>
            </a:graphic>
            <wp14:sizeRelH relativeFrom="page">
              <wp14:pctWidth>0</wp14:pctWidth>
            </wp14:sizeRelH>
            <wp14:sizeRelV relativeFrom="page">
              <wp14:pctHeight>0</wp14:pctHeight>
            </wp14:sizeRelV>
          </wp:anchor>
        </w:drawing>
      </w:r>
      <w:r w:rsidR="0059246C" w:rsidRPr="00EF7D91">
        <w:rPr>
          <w:rFonts w:asciiTheme="minorHAnsi" w:hAnsiTheme="minorHAnsi" w:cstheme="minorHAnsi"/>
        </w:rPr>
        <w:t>Welcoming the requirement for bilge filters used for inland waterways</w:t>
      </w:r>
      <w:r w:rsidR="00A53234">
        <w:rPr>
          <w:rFonts w:asciiTheme="minorHAnsi" w:hAnsiTheme="minorHAnsi" w:cstheme="minorHAnsi"/>
        </w:rPr>
        <w:t xml:space="preserve">, </w:t>
      </w:r>
      <w:r w:rsidR="00A53234" w:rsidRPr="00EF7D91">
        <w:rPr>
          <w:rFonts w:asciiTheme="minorHAnsi" w:hAnsiTheme="minorHAnsi" w:cstheme="minorHAnsi"/>
        </w:rPr>
        <w:t>Sites of Special Scientific Interest (SSSIs)</w:t>
      </w:r>
      <w:r w:rsidR="0059246C" w:rsidRPr="00EF7D91">
        <w:rPr>
          <w:rFonts w:asciiTheme="minorHAnsi" w:hAnsiTheme="minorHAnsi" w:cstheme="minorHAnsi"/>
        </w:rPr>
        <w:t xml:space="preserve"> </w:t>
      </w:r>
      <w:r w:rsidR="00A53234">
        <w:rPr>
          <w:rFonts w:asciiTheme="minorHAnsi" w:hAnsiTheme="minorHAnsi" w:cstheme="minorHAnsi"/>
        </w:rPr>
        <w:t xml:space="preserve">and </w:t>
      </w:r>
      <w:r w:rsidR="00A53234" w:rsidRPr="00EF7D91">
        <w:rPr>
          <w:rFonts w:asciiTheme="minorHAnsi" w:hAnsiTheme="minorHAnsi" w:cstheme="minorHAnsi"/>
        </w:rPr>
        <w:t xml:space="preserve">other key marine areas, such as National Marine Parks </w:t>
      </w:r>
      <w:r w:rsidR="0059246C" w:rsidRPr="00EF7D91">
        <w:rPr>
          <w:rFonts w:asciiTheme="minorHAnsi" w:hAnsiTheme="minorHAnsi" w:cstheme="minorHAnsi"/>
        </w:rPr>
        <w:t xml:space="preserve">to be at the </w:t>
      </w:r>
      <w:r w:rsidR="00E40603">
        <w:rPr>
          <w:rFonts w:asciiTheme="minorHAnsi" w:hAnsiTheme="minorHAnsi" w:cstheme="minorHAnsi"/>
        </w:rPr>
        <w:t>lowest</w:t>
      </w:r>
      <w:r w:rsidR="0059246C" w:rsidRPr="00EF7D91">
        <w:rPr>
          <w:rFonts w:asciiTheme="minorHAnsi" w:hAnsiTheme="minorHAnsi" w:cstheme="minorHAnsi"/>
        </w:rPr>
        <w:t xml:space="preserve"> level of 5ppm, Gullett says, “This </w:t>
      </w:r>
      <w:r w:rsidR="00A53234">
        <w:rPr>
          <w:rFonts w:asciiTheme="minorHAnsi" w:hAnsiTheme="minorHAnsi" w:cstheme="minorHAnsi"/>
        </w:rPr>
        <w:t xml:space="preserve">revised ISO </w:t>
      </w:r>
      <w:r w:rsidR="0059246C" w:rsidRPr="00EF7D91">
        <w:rPr>
          <w:rFonts w:asciiTheme="minorHAnsi" w:hAnsiTheme="minorHAnsi" w:cstheme="minorHAnsi"/>
        </w:rPr>
        <w:t xml:space="preserve">is a significant step forward in terms of environmental protection, </w:t>
      </w:r>
      <w:r w:rsidR="00A53234">
        <w:rPr>
          <w:rFonts w:asciiTheme="minorHAnsi" w:hAnsiTheme="minorHAnsi" w:cstheme="minorHAnsi"/>
        </w:rPr>
        <w:t>Wavestream</w:t>
      </w:r>
      <w:r w:rsidR="00E40603">
        <w:rPr>
          <w:rFonts w:asciiTheme="minorHAnsi" w:hAnsiTheme="minorHAnsi" w:cstheme="minorHAnsi"/>
        </w:rPr>
        <w:t xml:space="preserve"> also remove</w:t>
      </w:r>
      <w:r w:rsidR="00A53234">
        <w:rPr>
          <w:rFonts w:asciiTheme="minorHAnsi" w:hAnsiTheme="minorHAnsi" w:cstheme="minorHAnsi"/>
        </w:rPr>
        <w:t>s</w:t>
      </w:r>
      <w:r w:rsidR="0059246C" w:rsidRPr="00EF7D91">
        <w:rPr>
          <w:rFonts w:asciiTheme="minorHAnsi" w:hAnsiTheme="minorHAnsi" w:cstheme="minorHAnsi"/>
        </w:rPr>
        <w:t xml:space="preserve"> very tiny </w:t>
      </w:r>
      <w:r w:rsidR="00E40603">
        <w:rPr>
          <w:rFonts w:asciiTheme="minorHAnsi" w:hAnsiTheme="minorHAnsi" w:cstheme="minorHAnsi"/>
        </w:rPr>
        <w:t>plastic and waste</w:t>
      </w:r>
      <w:r w:rsidR="0059246C" w:rsidRPr="00EF7D91">
        <w:rPr>
          <w:rFonts w:asciiTheme="minorHAnsi" w:hAnsiTheme="minorHAnsi" w:cstheme="minorHAnsi"/>
        </w:rPr>
        <w:t xml:space="preserve"> particles, which could be ingested by fish and other wildlife.”  </w:t>
      </w:r>
    </w:p>
    <w:p w14:paraId="621DCF1A" w14:textId="4121C9B4" w:rsidR="0097055B" w:rsidRPr="00EF7D91" w:rsidRDefault="0059246C" w:rsidP="00EF7D91">
      <w:pPr>
        <w:spacing w:after="100" w:afterAutospacing="1" w:line="276" w:lineRule="auto"/>
        <w:jc w:val="both"/>
        <w:textAlignment w:val="baseline"/>
        <w:rPr>
          <w:rFonts w:asciiTheme="minorHAnsi" w:hAnsiTheme="minorHAnsi" w:cstheme="minorHAnsi"/>
        </w:rPr>
      </w:pPr>
      <w:r w:rsidRPr="00EF7D91">
        <w:rPr>
          <w:rFonts w:asciiTheme="minorHAnsi" w:hAnsiTheme="minorHAnsi" w:cstheme="minorHAnsi"/>
        </w:rPr>
        <w:t xml:space="preserve">Wave’s systems comprise replaceable </w:t>
      </w:r>
      <w:r w:rsidR="00A53234">
        <w:rPr>
          <w:rFonts w:asciiTheme="minorHAnsi" w:hAnsiTheme="minorHAnsi" w:cstheme="minorHAnsi"/>
        </w:rPr>
        <w:t xml:space="preserve">filter cartridges </w:t>
      </w:r>
      <w:r w:rsidR="00844C43">
        <w:rPr>
          <w:rFonts w:asciiTheme="minorHAnsi" w:hAnsiTheme="minorHAnsi" w:cstheme="minorHAnsi"/>
        </w:rPr>
        <w:t>in a range of housings</w:t>
      </w:r>
      <w:r w:rsidRPr="00EF7D91">
        <w:rPr>
          <w:rFonts w:asciiTheme="minorHAnsi" w:hAnsiTheme="minorHAnsi" w:cstheme="minorHAnsi"/>
        </w:rPr>
        <w:t xml:space="preserve"> depending on the </w:t>
      </w:r>
      <w:r w:rsidR="00844C43">
        <w:rPr>
          <w:rFonts w:asciiTheme="minorHAnsi" w:hAnsiTheme="minorHAnsi" w:cstheme="minorHAnsi"/>
        </w:rPr>
        <w:t>type and size of craft</w:t>
      </w:r>
      <w:r w:rsidRPr="00EF7D91">
        <w:rPr>
          <w:rFonts w:asciiTheme="minorHAnsi" w:hAnsiTheme="minorHAnsi" w:cstheme="minorHAnsi"/>
        </w:rPr>
        <w:t xml:space="preserve">. </w:t>
      </w:r>
      <w:r w:rsidR="00F7211A" w:rsidRPr="00F7211A">
        <w:rPr>
          <w:rFonts w:asciiTheme="minorHAnsi" w:hAnsiTheme="minorHAnsi" w:cstheme="minorHAnsi"/>
        </w:rPr>
        <w:t xml:space="preserve">They are fitted as standard by many manufacturers including Sunseeker, Oyster Yachts and </w:t>
      </w:r>
      <w:proofErr w:type="spellStart"/>
      <w:r w:rsidR="00F7211A" w:rsidRPr="00F7211A">
        <w:rPr>
          <w:rFonts w:asciiTheme="minorHAnsi" w:hAnsiTheme="minorHAnsi" w:cstheme="minorHAnsi"/>
        </w:rPr>
        <w:t>Mangusta</w:t>
      </w:r>
      <w:proofErr w:type="spellEnd"/>
      <w:r w:rsidR="00F7211A" w:rsidRPr="00F7211A">
        <w:rPr>
          <w:rFonts w:asciiTheme="minorHAnsi" w:hAnsiTheme="minorHAnsi" w:cstheme="minorHAnsi"/>
        </w:rPr>
        <w:t xml:space="preserve">. </w:t>
      </w:r>
      <w:r w:rsidRPr="00F7211A">
        <w:rPr>
          <w:rFonts w:asciiTheme="minorHAnsi" w:hAnsiTheme="minorHAnsi" w:cstheme="minorHAnsi"/>
        </w:rPr>
        <w:t xml:space="preserve"> T</w:t>
      </w:r>
      <w:r w:rsidRPr="00EF7D91">
        <w:rPr>
          <w:rFonts w:asciiTheme="minorHAnsi" w:hAnsiTheme="minorHAnsi" w:cstheme="minorHAnsi"/>
        </w:rPr>
        <w:t xml:space="preserve">he filters are designed to last for </w:t>
      </w:r>
      <w:r w:rsidR="00A53234">
        <w:rPr>
          <w:rFonts w:asciiTheme="minorHAnsi" w:hAnsiTheme="minorHAnsi" w:cstheme="minorHAnsi"/>
        </w:rPr>
        <w:t>at least a season</w:t>
      </w:r>
      <w:r w:rsidRPr="00EF7D91">
        <w:rPr>
          <w:rFonts w:asciiTheme="minorHAnsi" w:hAnsiTheme="minorHAnsi" w:cstheme="minorHAnsi"/>
        </w:rPr>
        <w:t xml:space="preserve">, depending on use, and </w:t>
      </w:r>
      <w:r w:rsidR="00844C43">
        <w:rPr>
          <w:rFonts w:asciiTheme="minorHAnsi" w:hAnsiTheme="minorHAnsi" w:cstheme="minorHAnsi"/>
        </w:rPr>
        <w:t>are</w:t>
      </w:r>
      <w:r w:rsidRPr="00EF7D91">
        <w:rPr>
          <w:rFonts w:asciiTheme="minorHAnsi" w:hAnsiTheme="minorHAnsi" w:cstheme="minorHAnsi"/>
        </w:rPr>
        <w:t xml:space="preserve"> easily replaced.  M</w:t>
      </w:r>
      <w:r w:rsidR="00A53234">
        <w:rPr>
          <w:rFonts w:asciiTheme="minorHAnsi" w:hAnsiTheme="minorHAnsi" w:cstheme="minorHAnsi"/>
        </w:rPr>
        <w:t>any</w:t>
      </w:r>
      <w:r w:rsidRPr="00EF7D91">
        <w:rPr>
          <w:rFonts w:asciiTheme="minorHAnsi" w:hAnsiTheme="minorHAnsi" w:cstheme="minorHAnsi"/>
        </w:rPr>
        <w:t xml:space="preserve"> boaters carry spare filters with them</w:t>
      </w:r>
      <w:r w:rsidR="00844C43">
        <w:rPr>
          <w:rFonts w:asciiTheme="minorHAnsi" w:hAnsiTheme="minorHAnsi" w:cstheme="minorHAnsi"/>
        </w:rPr>
        <w:t xml:space="preserve">, </w:t>
      </w:r>
      <w:r w:rsidRPr="00EF7D91">
        <w:rPr>
          <w:rFonts w:asciiTheme="minorHAnsi" w:hAnsiTheme="minorHAnsi" w:cstheme="minorHAnsi"/>
        </w:rPr>
        <w:t xml:space="preserve">used filters can be </w:t>
      </w:r>
      <w:r w:rsidR="00844C43">
        <w:rPr>
          <w:rFonts w:asciiTheme="minorHAnsi" w:hAnsiTheme="minorHAnsi" w:cstheme="minorHAnsi"/>
        </w:rPr>
        <w:t xml:space="preserve">responsibly and safely </w:t>
      </w:r>
      <w:r w:rsidRPr="00EF7D91">
        <w:rPr>
          <w:rFonts w:asciiTheme="minorHAnsi" w:hAnsiTheme="minorHAnsi" w:cstheme="minorHAnsi"/>
        </w:rPr>
        <w:t xml:space="preserve">disposed of at marinas and boat yards. </w:t>
      </w:r>
    </w:p>
    <w:p w14:paraId="6D6A9685" w14:textId="77777777" w:rsidR="0097055B" w:rsidRPr="00EF7D91" w:rsidRDefault="0097055B" w:rsidP="00EF7D91">
      <w:pPr>
        <w:spacing w:line="276" w:lineRule="auto"/>
        <w:rPr>
          <w:rFonts w:asciiTheme="minorHAnsi" w:hAnsiTheme="minorHAnsi" w:cstheme="minorHAnsi"/>
        </w:rPr>
      </w:pPr>
    </w:p>
    <w:p w14:paraId="34C962CB" w14:textId="1FAAEDE6" w:rsidR="00F7211A" w:rsidRDefault="00F7211A" w:rsidP="00EF7D91">
      <w:pPr>
        <w:spacing w:line="276" w:lineRule="auto"/>
        <w:rPr>
          <w:rFonts w:asciiTheme="minorHAnsi" w:hAnsiTheme="minorHAnsi" w:cstheme="minorHAnsi"/>
          <w:i/>
          <w:color w:val="000000" w:themeColor="text1"/>
        </w:rPr>
      </w:pPr>
      <w:r>
        <w:rPr>
          <w:rFonts w:asciiTheme="minorHAnsi" w:hAnsiTheme="minorHAnsi" w:cstheme="minorHAnsi"/>
          <w:i/>
          <w:noProof/>
          <w:color w:val="000000" w:themeColor="text1"/>
        </w:rPr>
        <w:drawing>
          <wp:inline distT="0" distB="0" distL="0" distR="0" wp14:anchorId="7B756598" wp14:editId="5475CA52">
            <wp:extent cx="6479540" cy="4859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seeker Predator (Cust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4859655"/>
                    </a:xfrm>
                    <a:prstGeom prst="rect">
                      <a:avLst/>
                    </a:prstGeom>
                  </pic:spPr>
                </pic:pic>
              </a:graphicData>
            </a:graphic>
          </wp:inline>
        </w:drawing>
      </w:r>
    </w:p>
    <w:p w14:paraId="1F611F68" w14:textId="77777777" w:rsidR="00F7211A" w:rsidRDefault="00F7211A" w:rsidP="00EF7D91">
      <w:pPr>
        <w:spacing w:line="276" w:lineRule="auto"/>
        <w:rPr>
          <w:rFonts w:asciiTheme="minorHAnsi" w:hAnsiTheme="minorHAnsi" w:cstheme="minorHAnsi"/>
          <w:i/>
          <w:color w:val="000000" w:themeColor="text1"/>
        </w:rPr>
      </w:pPr>
    </w:p>
    <w:p w14:paraId="2B4720F7" w14:textId="654D89A6" w:rsidR="00F7211A" w:rsidRDefault="00F7211A" w:rsidP="00EF7D91">
      <w:pPr>
        <w:spacing w:line="276" w:lineRule="auto"/>
        <w:rPr>
          <w:rFonts w:asciiTheme="minorHAnsi" w:hAnsiTheme="minorHAnsi" w:cstheme="minorHAnsi"/>
          <w:i/>
          <w:color w:val="000000" w:themeColor="text1"/>
        </w:rPr>
      </w:pPr>
      <w:r>
        <w:rPr>
          <w:rFonts w:asciiTheme="minorHAnsi" w:hAnsiTheme="minorHAnsi" w:cstheme="minorHAnsi"/>
          <w:i/>
          <w:color w:val="000000" w:themeColor="text1"/>
        </w:rPr>
        <w:t>Photo showing Wavestream fitted into Predator 65,  courtesy of Sunseeker International.</w:t>
      </w:r>
    </w:p>
    <w:p w14:paraId="3BB4F331" w14:textId="77777777" w:rsidR="00F7211A" w:rsidRDefault="00F7211A" w:rsidP="00EF7D91">
      <w:pPr>
        <w:spacing w:line="276" w:lineRule="auto"/>
        <w:rPr>
          <w:rFonts w:asciiTheme="minorHAnsi" w:hAnsiTheme="minorHAnsi" w:cstheme="minorHAnsi"/>
          <w:i/>
          <w:color w:val="000000" w:themeColor="text1"/>
        </w:rPr>
      </w:pPr>
    </w:p>
    <w:p w14:paraId="75F354D7" w14:textId="62C85D6C" w:rsidR="00D841BD" w:rsidRPr="00EF7D91" w:rsidRDefault="00D841BD" w:rsidP="00EF7D91">
      <w:pPr>
        <w:spacing w:line="276" w:lineRule="auto"/>
        <w:rPr>
          <w:rFonts w:asciiTheme="minorHAnsi" w:hAnsiTheme="minorHAnsi" w:cstheme="minorHAnsi"/>
          <w:i/>
          <w:color w:val="000000" w:themeColor="text1"/>
        </w:rPr>
      </w:pPr>
      <w:r w:rsidRPr="00EF7D91">
        <w:rPr>
          <w:rFonts w:asciiTheme="minorHAnsi" w:hAnsiTheme="minorHAnsi" w:cstheme="minorHAnsi"/>
          <w:i/>
          <w:color w:val="000000" w:themeColor="text1"/>
        </w:rPr>
        <w:t xml:space="preserve">More information about Wave International products, this press release and high res images can be found at www.waveinternational.co.uk For more information contact Alice Driscoll, Consulting Partners, Tel +44 (0) 7971 019377 or email alice@consultingpartners.co.uk or Paul Gullett, Wave International, info@waveinternational.co.uk </w:t>
      </w:r>
    </w:p>
    <w:p w14:paraId="11328624" w14:textId="5A50DE88" w:rsidR="00A6545E" w:rsidRPr="00EF7D91" w:rsidRDefault="00A6545E" w:rsidP="00EF7D91">
      <w:pPr>
        <w:spacing w:line="276" w:lineRule="auto"/>
        <w:rPr>
          <w:rFonts w:asciiTheme="minorHAnsi" w:hAnsiTheme="minorHAnsi" w:cstheme="minorHAnsi"/>
          <w:i/>
          <w:color w:val="000000" w:themeColor="text1"/>
        </w:rPr>
      </w:pPr>
    </w:p>
    <w:p w14:paraId="6B75DDDF" w14:textId="0E64BD1E" w:rsidR="00A6545E" w:rsidRPr="00EF7D91" w:rsidRDefault="00A6545E" w:rsidP="00EF7D91">
      <w:pPr>
        <w:spacing w:line="276" w:lineRule="auto"/>
        <w:rPr>
          <w:rFonts w:asciiTheme="minorHAnsi" w:hAnsiTheme="minorHAnsi" w:cstheme="minorHAnsi"/>
          <w:i/>
          <w:color w:val="000000" w:themeColor="text1"/>
        </w:rPr>
      </w:pPr>
      <w:r w:rsidRPr="00EF7D91">
        <w:rPr>
          <w:rFonts w:asciiTheme="minorHAnsi" w:hAnsiTheme="minorHAnsi" w:cstheme="minorHAnsi"/>
          <w:i/>
          <w:color w:val="000000" w:themeColor="text1"/>
        </w:rPr>
        <w:lastRenderedPageBreak/>
        <w:t xml:space="preserve">High Res images available here: </w:t>
      </w:r>
      <w:hyperlink r:id="rId9" w:history="1">
        <w:r w:rsidRPr="00EF7D91">
          <w:rPr>
            <w:rStyle w:val="Hyperlink"/>
            <w:rFonts w:asciiTheme="minorHAnsi" w:hAnsiTheme="minorHAnsi" w:cstheme="minorHAnsi"/>
            <w:i/>
          </w:rPr>
          <w:t>https://www.waveinternational.co.uk/news.html</w:t>
        </w:r>
      </w:hyperlink>
    </w:p>
    <w:p w14:paraId="1DFB139E" w14:textId="77777777" w:rsidR="00D841BD" w:rsidRPr="00EF7D91" w:rsidRDefault="00D841BD" w:rsidP="00EF7D91">
      <w:pPr>
        <w:spacing w:line="276" w:lineRule="auto"/>
        <w:rPr>
          <w:rFonts w:asciiTheme="minorHAnsi" w:hAnsiTheme="minorHAnsi" w:cstheme="minorHAnsi"/>
          <w:i/>
          <w:color w:val="000000" w:themeColor="text1"/>
        </w:rPr>
      </w:pPr>
    </w:p>
    <w:p w14:paraId="71EAB81A" w14:textId="5425EC37" w:rsidR="00D841BD" w:rsidRPr="00EF7D91" w:rsidRDefault="00554C95" w:rsidP="00EF7D91">
      <w:pPr>
        <w:spacing w:line="276" w:lineRule="auto"/>
        <w:rPr>
          <w:rFonts w:asciiTheme="minorHAnsi" w:hAnsiTheme="minorHAnsi" w:cstheme="minorHAnsi"/>
          <w:i/>
          <w:color w:val="000000" w:themeColor="text1"/>
        </w:rPr>
      </w:pPr>
      <w:r w:rsidRPr="00EF7D91">
        <w:rPr>
          <w:rFonts w:asciiTheme="minorHAnsi" w:hAnsiTheme="minorHAnsi" w:cstheme="minorHAnsi"/>
          <w:i/>
          <w:color w:val="000000" w:themeColor="text1"/>
        </w:rPr>
        <w:t>March</w:t>
      </w:r>
      <w:r w:rsidR="008B477A" w:rsidRPr="00EF7D91">
        <w:rPr>
          <w:rFonts w:asciiTheme="minorHAnsi" w:hAnsiTheme="minorHAnsi" w:cstheme="minorHAnsi"/>
          <w:i/>
          <w:color w:val="000000" w:themeColor="text1"/>
        </w:rPr>
        <w:t xml:space="preserve"> </w:t>
      </w:r>
      <w:r w:rsidR="00D841BD" w:rsidRPr="00EF7D91">
        <w:rPr>
          <w:rFonts w:asciiTheme="minorHAnsi" w:hAnsiTheme="minorHAnsi" w:cstheme="minorHAnsi"/>
          <w:i/>
          <w:color w:val="000000" w:themeColor="text1"/>
        </w:rPr>
        <w:t>202</w:t>
      </w:r>
      <w:r w:rsidRPr="00EF7D91">
        <w:rPr>
          <w:rFonts w:asciiTheme="minorHAnsi" w:hAnsiTheme="minorHAnsi" w:cstheme="minorHAnsi"/>
          <w:i/>
          <w:color w:val="000000" w:themeColor="text1"/>
        </w:rPr>
        <w:t>3</w:t>
      </w:r>
      <w:r w:rsidR="00D841BD" w:rsidRPr="00EF7D91">
        <w:rPr>
          <w:rFonts w:asciiTheme="minorHAnsi" w:hAnsiTheme="minorHAnsi" w:cstheme="minorHAnsi"/>
          <w:i/>
          <w:color w:val="000000" w:themeColor="text1"/>
        </w:rPr>
        <w:t xml:space="preserve"> PR1</w:t>
      </w:r>
      <w:r w:rsidR="00DC027B" w:rsidRPr="00EF7D91">
        <w:rPr>
          <w:rFonts w:asciiTheme="minorHAnsi" w:hAnsiTheme="minorHAnsi" w:cstheme="minorHAnsi"/>
          <w:i/>
          <w:color w:val="000000" w:themeColor="text1"/>
        </w:rPr>
        <w:t>6</w:t>
      </w:r>
      <w:r w:rsidR="00EF7D91" w:rsidRPr="00EF7D91">
        <w:rPr>
          <w:rFonts w:asciiTheme="minorHAnsi" w:hAnsiTheme="minorHAnsi" w:cstheme="minorHAnsi"/>
          <w:i/>
          <w:color w:val="000000" w:themeColor="text1"/>
        </w:rPr>
        <w:t>9</w:t>
      </w:r>
      <w:r w:rsidR="00F7211A">
        <w:rPr>
          <w:rFonts w:asciiTheme="minorHAnsi" w:hAnsiTheme="minorHAnsi" w:cstheme="minorHAnsi"/>
          <w:i/>
          <w:color w:val="000000" w:themeColor="text1"/>
        </w:rPr>
        <w:t>-0</w:t>
      </w:r>
      <w:r w:rsidR="00B13179">
        <w:rPr>
          <w:rFonts w:asciiTheme="minorHAnsi" w:hAnsiTheme="minorHAnsi" w:cstheme="minorHAnsi"/>
          <w:i/>
          <w:color w:val="000000" w:themeColor="text1"/>
        </w:rPr>
        <w:t>3</w:t>
      </w:r>
    </w:p>
    <w:p w14:paraId="028D2690" w14:textId="77777777" w:rsidR="00D841BD" w:rsidRPr="00EF7D91" w:rsidRDefault="00D841BD" w:rsidP="00EF7D91">
      <w:pPr>
        <w:spacing w:line="276" w:lineRule="auto"/>
        <w:rPr>
          <w:rFonts w:asciiTheme="minorHAnsi" w:hAnsiTheme="minorHAnsi" w:cstheme="minorHAnsi"/>
          <w:color w:val="000000" w:themeColor="text1"/>
        </w:rPr>
      </w:pPr>
    </w:p>
    <w:p w14:paraId="339BE226" w14:textId="68CDAECF" w:rsidR="00027E6F" w:rsidRPr="00EF7D91" w:rsidRDefault="00027E6F" w:rsidP="00EF7D91">
      <w:pPr>
        <w:spacing w:line="276" w:lineRule="auto"/>
        <w:rPr>
          <w:rFonts w:asciiTheme="minorHAnsi" w:hAnsiTheme="minorHAnsi" w:cstheme="minorHAnsi"/>
        </w:rPr>
      </w:pPr>
    </w:p>
    <w:sectPr w:rsidR="00027E6F" w:rsidRPr="00EF7D91" w:rsidSect="00554C9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23"/>
    <w:rsid w:val="00027E6F"/>
    <w:rsid w:val="00053D1D"/>
    <w:rsid w:val="000A2673"/>
    <w:rsid w:val="000B2C4C"/>
    <w:rsid w:val="000C2789"/>
    <w:rsid w:val="000C76D3"/>
    <w:rsid w:val="000F65B1"/>
    <w:rsid w:val="00101323"/>
    <w:rsid w:val="00101A23"/>
    <w:rsid w:val="001125CC"/>
    <w:rsid w:val="00123DC1"/>
    <w:rsid w:val="0017255A"/>
    <w:rsid w:val="00183F9B"/>
    <w:rsid w:val="00185C96"/>
    <w:rsid w:val="001A2265"/>
    <w:rsid w:val="001E1C9F"/>
    <w:rsid w:val="00281990"/>
    <w:rsid w:val="002E3593"/>
    <w:rsid w:val="003077AF"/>
    <w:rsid w:val="003437E5"/>
    <w:rsid w:val="0034576E"/>
    <w:rsid w:val="00355379"/>
    <w:rsid w:val="00372F3F"/>
    <w:rsid w:val="003B1DA3"/>
    <w:rsid w:val="003C7A19"/>
    <w:rsid w:val="003D4EFF"/>
    <w:rsid w:val="00460934"/>
    <w:rsid w:val="00466BDF"/>
    <w:rsid w:val="00471943"/>
    <w:rsid w:val="00486313"/>
    <w:rsid w:val="0049109D"/>
    <w:rsid w:val="00493AD4"/>
    <w:rsid w:val="004D498E"/>
    <w:rsid w:val="004E666E"/>
    <w:rsid w:val="004F63BC"/>
    <w:rsid w:val="0051536B"/>
    <w:rsid w:val="00525C05"/>
    <w:rsid w:val="00554C95"/>
    <w:rsid w:val="0059246C"/>
    <w:rsid w:val="005E59B5"/>
    <w:rsid w:val="005F1D7C"/>
    <w:rsid w:val="005F6F40"/>
    <w:rsid w:val="006129B1"/>
    <w:rsid w:val="00612D22"/>
    <w:rsid w:val="0067651D"/>
    <w:rsid w:val="00690A7D"/>
    <w:rsid w:val="00691C49"/>
    <w:rsid w:val="00697AAF"/>
    <w:rsid w:val="006B2D6E"/>
    <w:rsid w:val="006E39D9"/>
    <w:rsid w:val="006F090B"/>
    <w:rsid w:val="006F5537"/>
    <w:rsid w:val="00714C77"/>
    <w:rsid w:val="007208B4"/>
    <w:rsid w:val="007217CE"/>
    <w:rsid w:val="00746893"/>
    <w:rsid w:val="00751812"/>
    <w:rsid w:val="008045FD"/>
    <w:rsid w:val="00821899"/>
    <w:rsid w:val="00830C1B"/>
    <w:rsid w:val="00844C43"/>
    <w:rsid w:val="00850E25"/>
    <w:rsid w:val="00875ED9"/>
    <w:rsid w:val="00877B1B"/>
    <w:rsid w:val="0089142E"/>
    <w:rsid w:val="008B0968"/>
    <w:rsid w:val="008B477A"/>
    <w:rsid w:val="008F4413"/>
    <w:rsid w:val="00907E83"/>
    <w:rsid w:val="00925837"/>
    <w:rsid w:val="0097055B"/>
    <w:rsid w:val="00971F6D"/>
    <w:rsid w:val="009859B2"/>
    <w:rsid w:val="009923FD"/>
    <w:rsid w:val="009A23AD"/>
    <w:rsid w:val="009A6085"/>
    <w:rsid w:val="009D0CE5"/>
    <w:rsid w:val="00A13D08"/>
    <w:rsid w:val="00A311EE"/>
    <w:rsid w:val="00A53234"/>
    <w:rsid w:val="00A6545E"/>
    <w:rsid w:val="00A770DA"/>
    <w:rsid w:val="00A844AF"/>
    <w:rsid w:val="00A865EC"/>
    <w:rsid w:val="00A878E2"/>
    <w:rsid w:val="00AD7CD5"/>
    <w:rsid w:val="00B13179"/>
    <w:rsid w:val="00B164C4"/>
    <w:rsid w:val="00B55C44"/>
    <w:rsid w:val="00BB0222"/>
    <w:rsid w:val="00BB60C4"/>
    <w:rsid w:val="00C06D11"/>
    <w:rsid w:val="00C1021A"/>
    <w:rsid w:val="00C16B3D"/>
    <w:rsid w:val="00C2264A"/>
    <w:rsid w:val="00C30105"/>
    <w:rsid w:val="00C34BE5"/>
    <w:rsid w:val="00C5644A"/>
    <w:rsid w:val="00CC3188"/>
    <w:rsid w:val="00D07B81"/>
    <w:rsid w:val="00D81C70"/>
    <w:rsid w:val="00D841BD"/>
    <w:rsid w:val="00DC027B"/>
    <w:rsid w:val="00E0333A"/>
    <w:rsid w:val="00E03B55"/>
    <w:rsid w:val="00E151EC"/>
    <w:rsid w:val="00E40603"/>
    <w:rsid w:val="00E737C2"/>
    <w:rsid w:val="00E772FD"/>
    <w:rsid w:val="00EB5709"/>
    <w:rsid w:val="00ED798C"/>
    <w:rsid w:val="00EF7D91"/>
    <w:rsid w:val="00F03698"/>
    <w:rsid w:val="00F16264"/>
    <w:rsid w:val="00F46175"/>
    <w:rsid w:val="00F535CB"/>
    <w:rsid w:val="00F64FC3"/>
    <w:rsid w:val="00F7211A"/>
    <w:rsid w:val="00F74F70"/>
    <w:rsid w:val="00FB4E64"/>
    <w:rsid w:val="00FF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8A82"/>
  <w15:chartTrackingRefBased/>
  <w15:docId w15:val="{8AF359F5-7661-4DC6-B0E1-8DF4C73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1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72F3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E6F"/>
    <w:rPr>
      <w:color w:val="0563C1" w:themeColor="hyperlink"/>
      <w:u w:val="single"/>
    </w:rPr>
  </w:style>
  <w:style w:type="character" w:styleId="UnresolvedMention">
    <w:name w:val="Unresolved Mention"/>
    <w:basedOn w:val="DefaultParagraphFont"/>
    <w:uiPriority w:val="99"/>
    <w:semiHidden/>
    <w:unhideWhenUsed/>
    <w:rsid w:val="00027E6F"/>
    <w:rPr>
      <w:color w:val="605E5C"/>
      <w:shd w:val="clear" w:color="auto" w:fill="E1DFDD"/>
    </w:rPr>
  </w:style>
  <w:style w:type="paragraph" w:styleId="ListParagraph">
    <w:name w:val="List Paragraph"/>
    <w:basedOn w:val="Normal"/>
    <w:uiPriority w:val="34"/>
    <w:qFormat/>
    <w:rsid w:val="006B2D6E"/>
    <w:pPr>
      <w:spacing w:before="100" w:beforeAutospacing="1" w:after="100" w:afterAutospacing="1"/>
    </w:pPr>
  </w:style>
  <w:style w:type="character" w:customStyle="1" w:styleId="apple-converted-space">
    <w:name w:val="apple-converted-space"/>
    <w:basedOn w:val="DefaultParagraphFont"/>
    <w:rsid w:val="006B2D6E"/>
  </w:style>
  <w:style w:type="character" w:customStyle="1" w:styleId="Heading1Char">
    <w:name w:val="Heading 1 Char"/>
    <w:basedOn w:val="DefaultParagraphFont"/>
    <w:link w:val="Heading1"/>
    <w:uiPriority w:val="9"/>
    <w:rsid w:val="00372F3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72F3F"/>
    <w:rPr>
      <w:b/>
      <w:bCs/>
    </w:rPr>
  </w:style>
  <w:style w:type="paragraph" w:styleId="NormalWeb">
    <w:name w:val="Normal (Web)"/>
    <w:basedOn w:val="Normal"/>
    <w:uiPriority w:val="99"/>
    <w:semiHidden/>
    <w:unhideWhenUsed/>
    <w:rsid w:val="00372F3F"/>
    <w:pPr>
      <w:spacing w:before="100" w:beforeAutospacing="1" w:after="100" w:afterAutospacing="1"/>
    </w:pPr>
  </w:style>
  <w:style w:type="paragraph" w:styleId="Revision">
    <w:name w:val="Revision"/>
    <w:hidden/>
    <w:uiPriority w:val="99"/>
    <w:semiHidden/>
    <w:rsid w:val="008045F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45FD"/>
    <w:rPr>
      <w:sz w:val="16"/>
      <w:szCs w:val="16"/>
    </w:rPr>
  </w:style>
  <w:style w:type="paragraph" w:styleId="CommentText">
    <w:name w:val="annotation text"/>
    <w:basedOn w:val="Normal"/>
    <w:link w:val="CommentTextChar"/>
    <w:uiPriority w:val="99"/>
    <w:unhideWhenUsed/>
    <w:rsid w:val="008045FD"/>
    <w:rPr>
      <w:sz w:val="20"/>
      <w:szCs w:val="20"/>
    </w:rPr>
  </w:style>
  <w:style w:type="character" w:customStyle="1" w:styleId="CommentTextChar">
    <w:name w:val="Comment Text Char"/>
    <w:basedOn w:val="DefaultParagraphFont"/>
    <w:link w:val="CommentText"/>
    <w:uiPriority w:val="99"/>
    <w:rsid w:val="008045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45FD"/>
    <w:rPr>
      <w:b/>
      <w:bCs/>
    </w:rPr>
  </w:style>
  <w:style w:type="character" w:customStyle="1" w:styleId="CommentSubjectChar">
    <w:name w:val="Comment Subject Char"/>
    <w:basedOn w:val="CommentTextChar"/>
    <w:link w:val="CommentSubject"/>
    <w:uiPriority w:val="99"/>
    <w:semiHidden/>
    <w:rsid w:val="008045FD"/>
    <w:rPr>
      <w:rFonts w:ascii="Times New Roman" w:eastAsia="Times New Roman" w:hAnsi="Times New Roman" w:cs="Times New Roman"/>
      <w:b/>
      <w:bCs/>
      <w:sz w:val="20"/>
      <w:szCs w:val="20"/>
    </w:rPr>
  </w:style>
  <w:style w:type="paragraph" w:customStyle="1" w:styleId="pf0">
    <w:name w:val="pf0"/>
    <w:basedOn w:val="Normal"/>
    <w:rsid w:val="00CC3188"/>
    <w:pPr>
      <w:spacing w:before="100" w:beforeAutospacing="1" w:after="100" w:afterAutospacing="1"/>
    </w:pPr>
    <w:rPr>
      <w:lang w:eastAsia="en-GB"/>
    </w:rPr>
  </w:style>
  <w:style w:type="character" w:customStyle="1" w:styleId="cf01">
    <w:name w:val="cf01"/>
    <w:basedOn w:val="DefaultParagraphFont"/>
    <w:rsid w:val="00CC3188"/>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7937">
      <w:bodyDiv w:val="1"/>
      <w:marLeft w:val="0"/>
      <w:marRight w:val="0"/>
      <w:marTop w:val="0"/>
      <w:marBottom w:val="0"/>
      <w:divBdr>
        <w:top w:val="none" w:sz="0" w:space="0" w:color="auto"/>
        <w:left w:val="none" w:sz="0" w:space="0" w:color="auto"/>
        <w:bottom w:val="none" w:sz="0" w:space="0" w:color="auto"/>
        <w:right w:val="none" w:sz="0" w:space="0" w:color="auto"/>
      </w:divBdr>
    </w:div>
    <w:div w:id="697124485">
      <w:bodyDiv w:val="1"/>
      <w:marLeft w:val="0"/>
      <w:marRight w:val="0"/>
      <w:marTop w:val="0"/>
      <w:marBottom w:val="0"/>
      <w:divBdr>
        <w:top w:val="none" w:sz="0" w:space="0" w:color="auto"/>
        <w:left w:val="none" w:sz="0" w:space="0" w:color="auto"/>
        <w:bottom w:val="none" w:sz="0" w:space="0" w:color="auto"/>
        <w:right w:val="none" w:sz="0" w:space="0" w:color="auto"/>
      </w:divBdr>
    </w:div>
    <w:div w:id="941111608">
      <w:bodyDiv w:val="1"/>
      <w:marLeft w:val="0"/>
      <w:marRight w:val="0"/>
      <w:marTop w:val="0"/>
      <w:marBottom w:val="0"/>
      <w:divBdr>
        <w:top w:val="none" w:sz="0" w:space="0" w:color="auto"/>
        <w:left w:val="none" w:sz="0" w:space="0" w:color="auto"/>
        <w:bottom w:val="none" w:sz="0" w:space="0" w:color="auto"/>
        <w:right w:val="none" w:sz="0" w:space="0" w:color="auto"/>
      </w:divBdr>
    </w:div>
    <w:div w:id="1515605572">
      <w:bodyDiv w:val="1"/>
      <w:marLeft w:val="0"/>
      <w:marRight w:val="0"/>
      <w:marTop w:val="0"/>
      <w:marBottom w:val="0"/>
      <w:divBdr>
        <w:top w:val="none" w:sz="0" w:space="0" w:color="auto"/>
        <w:left w:val="none" w:sz="0" w:space="0" w:color="auto"/>
        <w:bottom w:val="none" w:sz="0" w:space="0" w:color="auto"/>
        <w:right w:val="none" w:sz="0" w:space="0" w:color="auto"/>
      </w:divBdr>
    </w:div>
    <w:div w:id="1569264800">
      <w:bodyDiv w:val="1"/>
      <w:marLeft w:val="0"/>
      <w:marRight w:val="0"/>
      <w:marTop w:val="0"/>
      <w:marBottom w:val="0"/>
      <w:divBdr>
        <w:top w:val="none" w:sz="0" w:space="0" w:color="auto"/>
        <w:left w:val="none" w:sz="0" w:space="0" w:color="auto"/>
        <w:bottom w:val="none" w:sz="0" w:space="0" w:color="auto"/>
        <w:right w:val="none" w:sz="0" w:space="0" w:color="auto"/>
      </w:divBdr>
      <w:divsChild>
        <w:div w:id="278297651">
          <w:marLeft w:val="0"/>
          <w:marRight w:val="0"/>
          <w:marTop w:val="0"/>
          <w:marBottom w:val="0"/>
          <w:divBdr>
            <w:top w:val="none" w:sz="0" w:space="0" w:color="auto"/>
            <w:left w:val="none" w:sz="0" w:space="0" w:color="auto"/>
            <w:bottom w:val="none" w:sz="0" w:space="0" w:color="auto"/>
            <w:right w:val="none" w:sz="0" w:space="0" w:color="auto"/>
          </w:divBdr>
        </w:div>
        <w:div w:id="1527988728">
          <w:marLeft w:val="0"/>
          <w:marRight w:val="0"/>
          <w:marTop w:val="0"/>
          <w:marBottom w:val="0"/>
          <w:divBdr>
            <w:top w:val="none" w:sz="0" w:space="0" w:color="auto"/>
            <w:left w:val="none" w:sz="0" w:space="0" w:color="auto"/>
            <w:bottom w:val="none" w:sz="0" w:space="0" w:color="auto"/>
            <w:right w:val="none" w:sz="0" w:space="0" w:color="auto"/>
          </w:divBdr>
        </w:div>
      </w:divsChild>
    </w:div>
    <w:div w:id="1574241750">
      <w:bodyDiv w:val="1"/>
      <w:marLeft w:val="0"/>
      <w:marRight w:val="0"/>
      <w:marTop w:val="0"/>
      <w:marBottom w:val="0"/>
      <w:divBdr>
        <w:top w:val="none" w:sz="0" w:space="0" w:color="auto"/>
        <w:left w:val="none" w:sz="0" w:space="0" w:color="auto"/>
        <w:bottom w:val="none" w:sz="0" w:space="0" w:color="auto"/>
        <w:right w:val="none" w:sz="0" w:space="0" w:color="auto"/>
      </w:divBdr>
    </w:div>
    <w:div w:id="1635329874">
      <w:bodyDiv w:val="1"/>
      <w:marLeft w:val="0"/>
      <w:marRight w:val="0"/>
      <w:marTop w:val="0"/>
      <w:marBottom w:val="0"/>
      <w:divBdr>
        <w:top w:val="none" w:sz="0" w:space="0" w:color="auto"/>
        <w:left w:val="none" w:sz="0" w:space="0" w:color="auto"/>
        <w:bottom w:val="none" w:sz="0" w:space="0" w:color="auto"/>
        <w:right w:val="none" w:sz="0" w:space="0" w:color="auto"/>
      </w:divBdr>
    </w:div>
    <w:div w:id="1677806502">
      <w:bodyDiv w:val="1"/>
      <w:marLeft w:val="0"/>
      <w:marRight w:val="0"/>
      <w:marTop w:val="0"/>
      <w:marBottom w:val="0"/>
      <w:divBdr>
        <w:top w:val="none" w:sz="0" w:space="0" w:color="auto"/>
        <w:left w:val="none" w:sz="0" w:space="0" w:color="auto"/>
        <w:bottom w:val="none" w:sz="0" w:space="0" w:color="auto"/>
        <w:right w:val="none" w:sz="0" w:space="0" w:color="auto"/>
      </w:divBdr>
    </w:div>
    <w:div w:id="1767652024">
      <w:bodyDiv w:val="1"/>
      <w:marLeft w:val="0"/>
      <w:marRight w:val="0"/>
      <w:marTop w:val="0"/>
      <w:marBottom w:val="0"/>
      <w:divBdr>
        <w:top w:val="none" w:sz="0" w:space="0" w:color="auto"/>
        <w:left w:val="none" w:sz="0" w:space="0" w:color="auto"/>
        <w:bottom w:val="none" w:sz="0" w:space="0" w:color="auto"/>
        <w:right w:val="none" w:sz="0" w:space="0" w:color="auto"/>
      </w:divBdr>
    </w:div>
    <w:div w:id="1811627124">
      <w:bodyDiv w:val="1"/>
      <w:marLeft w:val="0"/>
      <w:marRight w:val="0"/>
      <w:marTop w:val="0"/>
      <w:marBottom w:val="0"/>
      <w:divBdr>
        <w:top w:val="none" w:sz="0" w:space="0" w:color="auto"/>
        <w:left w:val="none" w:sz="0" w:space="0" w:color="auto"/>
        <w:bottom w:val="none" w:sz="0" w:space="0" w:color="auto"/>
        <w:right w:val="none" w:sz="0" w:space="0" w:color="auto"/>
      </w:divBdr>
    </w:div>
    <w:div w:id="1982613723">
      <w:bodyDiv w:val="1"/>
      <w:marLeft w:val="0"/>
      <w:marRight w:val="0"/>
      <w:marTop w:val="0"/>
      <w:marBottom w:val="0"/>
      <w:divBdr>
        <w:top w:val="none" w:sz="0" w:space="0" w:color="auto"/>
        <w:left w:val="none" w:sz="0" w:space="0" w:color="auto"/>
        <w:bottom w:val="none" w:sz="0" w:space="0" w:color="auto"/>
        <w:right w:val="none" w:sz="0" w:space="0" w:color="auto"/>
      </w:divBdr>
      <w:divsChild>
        <w:div w:id="1110121171">
          <w:marLeft w:val="0"/>
          <w:marRight w:val="0"/>
          <w:marTop w:val="0"/>
          <w:marBottom w:val="0"/>
          <w:divBdr>
            <w:top w:val="none" w:sz="0" w:space="0" w:color="auto"/>
            <w:left w:val="none" w:sz="0" w:space="0" w:color="auto"/>
            <w:bottom w:val="none" w:sz="0" w:space="0" w:color="auto"/>
            <w:right w:val="none" w:sz="0" w:space="0" w:color="auto"/>
          </w:divBdr>
        </w:div>
        <w:div w:id="354427712">
          <w:marLeft w:val="0"/>
          <w:marRight w:val="0"/>
          <w:marTop w:val="0"/>
          <w:marBottom w:val="0"/>
          <w:divBdr>
            <w:top w:val="none" w:sz="0" w:space="0" w:color="auto"/>
            <w:left w:val="none" w:sz="0" w:space="0" w:color="auto"/>
            <w:bottom w:val="none" w:sz="0" w:space="0" w:color="auto"/>
            <w:right w:val="none" w:sz="0" w:space="0" w:color="auto"/>
          </w:divBdr>
        </w:div>
        <w:div w:id="1605845966">
          <w:marLeft w:val="0"/>
          <w:marRight w:val="0"/>
          <w:marTop w:val="0"/>
          <w:marBottom w:val="0"/>
          <w:divBdr>
            <w:top w:val="none" w:sz="0" w:space="0" w:color="auto"/>
            <w:left w:val="none" w:sz="0" w:space="0" w:color="auto"/>
            <w:bottom w:val="none" w:sz="0" w:space="0" w:color="auto"/>
            <w:right w:val="none" w:sz="0" w:space="0" w:color="auto"/>
          </w:divBdr>
        </w:div>
        <w:div w:id="1681080738">
          <w:marLeft w:val="0"/>
          <w:marRight w:val="0"/>
          <w:marTop w:val="0"/>
          <w:marBottom w:val="0"/>
          <w:divBdr>
            <w:top w:val="none" w:sz="0" w:space="0" w:color="auto"/>
            <w:left w:val="none" w:sz="0" w:space="0" w:color="auto"/>
            <w:bottom w:val="none" w:sz="0" w:space="0" w:color="auto"/>
            <w:right w:val="none" w:sz="0" w:space="0" w:color="auto"/>
          </w:divBdr>
        </w:div>
        <w:div w:id="2029285283">
          <w:marLeft w:val="0"/>
          <w:marRight w:val="0"/>
          <w:marTop w:val="0"/>
          <w:marBottom w:val="0"/>
          <w:divBdr>
            <w:top w:val="none" w:sz="0" w:space="0" w:color="auto"/>
            <w:left w:val="none" w:sz="0" w:space="0" w:color="auto"/>
            <w:bottom w:val="none" w:sz="0" w:space="0" w:color="auto"/>
            <w:right w:val="none" w:sz="0" w:space="0" w:color="auto"/>
          </w:divBdr>
        </w:div>
      </w:divsChild>
    </w:div>
    <w:div w:id="20268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veinternational.co.uk/n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DB374E3-7097-F047-8369-E7A73FE8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Gullett</dc:creator>
  <cp:keywords/>
  <dc:description/>
  <cp:lastModifiedBy>info@waveinternational.co.uk</cp:lastModifiedBy>
  <cp:revision>2</cp:revision>
  <cp:lastPrinted>2022-10-11T09:28:00Z</cp:lastPrinted>
  <dcterms:created xsi:type="dcterms:W3CDTF">2023-03-24T16:24:00Z</dcterms:created>
  <dcterms:modified xsi:type="dcterms:W3CDTF">2023-03-24T16:24:00Z</dcterms:modified>
</cp:coreProperties>
</file>